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B00" w:rsidRDefault="00C74234" w:rsidP="00C742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Определение, понятие логистики. Экономический эффект от использования логистики.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Шесть правил логистики. Экономический эффект от использования логистики.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Виды материальных потоков.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Классификация материальных потоков:</w:t>
      </w:r>
      <w:r w:rsidR="0092507D" w:rsidRPr="00060300">
        <w:rPr>
          <w:rFonts w:ascii="Times New Roman" w:hAnsi="Times New Roman" w:cs="Times New Roman"/>
          <w:sz w:val="28"/>
          <w:szCs w:val="28"/>
        </w:rPr>
        <w:t xml:space="preserve"> </w:t>
      </w:r>
      <w:r w:rsidRPr="00060300">
        <w:rPr>
          <w:rFonts w:ascii="Times New Roman" w:hAnsi="Times New Roman" w:cs="Times New Roman"/>
          <w:sz w:val="28"/>
          <w:szCs w:val="28"/>
        </w:rPr>
        <w:t xml:space="preserve">по отношению к логистической системе, по натурально-вещественному составу. 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Классификация материальных потоков: по количеству образующих поток грузов, по степени совместимости грузов.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Классификация материальных потоков: по консистенции грузов, по удельному весу образующего поток груза.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Факторы, влияющие на выбор вида транспорта.</w:t>
      </w:r>
    </w:p>
    <w:p w:rsidR="00060300" w:rsidRPr="00060300" w:rsidRDefault="00060300" w:rsidP="0006030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 xml:space="preserve">Критерии качества логистического сервиса  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Сущность грузовых тарифов.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Предельный, технический, целевой тарифы.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Понятие материального запаса.</w:t>
      </w:r>
      <w:r w:rsidR="00D922D0" w:rsidRPr="00060300">
        <w:rPr>
          <w:rFonts w:ascii="Times New Roman" w:hAnsi="Times New Roman" w:cs="Times New Roman"/>
          <w:sz w:val="28"/>
          <w:szCs w:val="28"/>
        </w:rPr>
        <w:t xml:space="preserve"> </w:t>
      </w:r>
      <w:r w:rsidRPr="00060300">
        <w:rPr>
          <w:rFonts w:ascii="Times New Roman" w:hAnsi="Times New Roman" w:cs="Times New Roman"/>
          <w:sz w:val="28"/>
          <w:szCs w:val="28"/>
        </w:rPr>
        <w:t>Расходы, связанные с наличием и отсутствием запасов.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Основные причины создания запасов.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Виды материальных запасов.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Нормирование запасов.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 xml:space="preserve">Система </w:t>
      </w:r>
      <w:proofErr w:type="gramStart"/>
      <w:r w:rsidRPr="00060300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060300">
        <w:rPr>
          <w:rFonts w:ascii="Times New Roman" w:hAnsi="Times New Roman" w:cs="Times New Roman"/>
          <w:sz w:val="28"/>
          <w:szCs w:val="28"/>
        </w:rPr>
        <w:t xml:space="preserve"> состоянием запасов с фиксированной периодичностью заказа.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 xml:space="preserve">Система </w:t>
      </w:r>
      <w:proofErr w:type="gramStart"/>
      <w:r w:rsidRPr="00060300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060300">
        <w:rPr>
          <w:rFonts w:ascii="Times New Roman" w:hAnsi="Times New Roman" w:cs="Times New Roman"/>
          <w:sz w:val="28"/>
          <w:szCs w:val="28"/>
        </w:rPr>
        <w:t xml:space="preserve"> состоянием запасов с фиксированным размером заказа.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Определение оптимального размера заказа.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 xml:space="preserve">Расчёт основных параметров системы </w:t>
      </w:r>
      <w:proofErr w:type="gramStart"/>
      <w:r w:rsidRPr="00060300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060300">
        <w:rPr>
          <w:rFonts w:ascii="Times New Roman" w:hAnsi="Times New Roman" w:cs="Times New Roman"/>
          <w:sz w:val="28"/>
          <w:szCs w:val="28"/>
        </w:rPr>
        <w:t xml:space="preserve"> состоянием запасов с фиксированной периодичностью заказа.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 xml:space="preserve">Расчёт основных параметров системы </w:t>
      </w:r>
      <w:proofErr w:type="gramStart"/>
      <w:r w:rsidRPr="00060300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060300">
        <w:rPr>
          <w:rFonts w:ascii="Times New Roman" w:hAnsi="Times New Roman" w:cs="Times New Roman"/>
          <w:sz w:val="28"/>
          <w:szCs w:val="28"/>
        </w:rPr>
        <w:t xml:space="preserve"> состоянием запасов с фиксированным размером заказа.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60300">
        <w:rPr>
          <w:rFonts w:ascii="Times New Roman" w:hAnsi="Times New Roman" w:cs="Times New Roman"/>
          <w:sz w:val="28"/>
          <w:szCs w:val="28"/>
        </w:rPr>
        <w:t>Однопродуктовая</w:t>
      </w:r>
      <w:proofErr w:type="spellEnd"/>
      <w:r w:rsidRPr="00060300">
        <w:rPr>
          <w:rFonts w:ascii="Times New Roman" w:hAnsi="Times New Roman" w:cs="Times New Roman"/>
          <w:sz w:val="28"/>
          <w:szCs w:val="28"/>
        </w:rPr>
        <w:t xml:space="preserve"> статическая модель управления запасами.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Формула Уилсона. Расчёт размера заказа.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Основные критерии выбора вида транспорта.</w:t>
      </w:r>
    </w:p>
    <w:p w:rsidR="0092507D" w:rsidRPr="00060300" w:rsidRDefault="0092507D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Принцип расчёта грузовых тарифов.</w:t>
      </w:r>
      <w:r w:rsidRPr="000603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7414C" w:rsidRPr="00060300" w:rsidRDefault="0092507D" w:rsidP="00060300">
      <w:pPr>
        <w:pStyle w:val="a3"/>
        <w:numPr>
          <w:ilvl w:val="0"/>
          <w:numId w:val="5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300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Грузовая единица  -  элемент логистики</w:t>
      </w:r>
      <w:r w:rsidR="0027414C" w:rsidRPr="0027414C">
        <w:t xml:space="preserve"> </w:t>
      </w:r>
    </w:p>
    <w:p w:rsidR="0027414C" w:rsidRPr="00060300" w:rsidRDefault="0027414C" w:rsidP="00060300">
      <w:pPr>
        <w:pStyle w:val="a3"/>
        <w:numPr>
          <w:ilvl w:val="0"/>
          <w:numId w:val="5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30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месторасположения склада.</w:t>
      </w:r>
    </w:p>
    <w:p w:rsidR="0092507D" w:rsidRPr="0092507D" w:rsidRDefault="0092507D" w:rsidP="00060300">
      <w:pPr>
        <w:pStyle w:val="a3"/>
        <w:spacing w:after="0"/>
        <w:ind w:left="1146"/>
        <w:jc w:val="both"/>
        <w:rPr>
          <w:rFonts w:ascii="Times New Roman" w:hAnsi="Times New Roman" w:cs="Times New Roman"/>
          <w:color w:val="C0504D" w:themeColor="accent2"/>
          <w:sz w:val="28"/>
          <w:szCs w:val="28"/>
        </w:rPr>
      </w:pPr>
    </w:p>
    <w:p w:rsidR="00B450F8" w:rsidRDefault="00B450F8" w:rsidP="00060300">
      <w:pPr>
        <w:ind w:left="426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A05B00" w:rsidRPr="00060300" w:rsidRDefault="00A05B00" w:rsidP="00060300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8F2">
        <w:rPr>
          <w:rFonts w:ascii="Times New Roman" w:hAnsi="Times New Roman" w:cs="Times New Roman"/>
          <w:sz w:val="28"/>
          <w:szCs w:val="28"/>
        </w:rPr>
        <w:lastRenderedPageBreak/>
        <w:t>Основные логистические функции и их распределение между участниками</w:t>
      </w:r>
      <w:bookmarkStart w:id="0" w:name="_GoBack"/>
      <w:bookmarkEnd w:id="0"/>
      <w:r w:rsidRPr="00060300">
        <w:rPr>
          <w:rFonts w:ascii="Times New Roman" w:hAnsi="Times New Roman" w:cs="Times New Roman"/>
          <w:sz w:val="28"/>
          <w:szCs w:val="28"/>
        </w:rPr>
        <w:t xml:space="preserve"> логистического процесса.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Цель и задачи логистики на транспорте.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Признаки классификации материальных потоков.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Цель и правила транспортной логистики.</w:t>
      </w:r>
    </w:p>
    <w:p w:rsidR="0092507D" w:rsidRPr="00060300" w:rsidRDefault="0092507D" w:rsidP="0006030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Виды логистики. Основные элементы логистической цепи.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Логистика складирования.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Основное функции склада.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Основные проблемы функционирования складов.</w:t>
      </w:r>
    </w:p>
    <w:p w:rsidR="00A05B00" w:rsidRPr="00060300" w:rsidRDefault="00A05B00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Логистические затраты и их зависимость от количества складов.</w:t>
      </w:r>
    </w:p>
    <w:p w:rsidR="00EB0E7D" w:rsidRPr="00060300" w:rsidRDefault="00EB0E7D" w:rsidP="00060300">
      <w:pPr>
        <w:pStyle w:val="a3"/>
        <w:numPr>
          <w:ilvl w:val="0"/>
          <w:numId w:val="5"/>
        </w:numPr>
        <w:tabs>
          <w:tab w:val="left" w:pos="142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 xml:space="preserve">Сущность и задачи логистики сбыта </w:t>
      </w:r>
    </w:p>
    <w:p w:rsidR="00EB0E7D" w:rsidRPr="00060300" w:rsidRDefault="00EB0E7D" w:rsidP="00060300">
      <w:pPr>
        <w:pStyle w:val="a3"/>
        <w:numPr>
          <w:ilvl w:val="0"/>
          <w:numId w:val="5"/>
        </w:numPr>
        <w:tabs>
          <w:tab w:val="left" w:pos="142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Функции логистики сбыта</w:t>
      </w:r>
    </w:p>
    <w:p w:rsidR="00EB0E7D" w:rsidRPr="00060300" w:rsidRDefault="00EB0E7D" w:rsidP="00060300">
      <w:pPr>
        <w:pStyle w:val="a3"/>
        <w:numPr>
          <w:ilvl w:val="0"/>
          <w:numId w:val="5"/>
        </w:numPr>
        <w:tabs>
          <w:tab w:val="left" w:pos="142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Логистические каналы и цепи</w:t>
      </w:r>
    </w:p>
    <w:p w:rsidR="00060E1C" w:rsidRPr="00060300" w:rsidRDefault="00EB0E7D" w:rsidP="00060300">
      <w:pPr>
        <w:pStyle w:val="a3"/>
        <w:numPr>
          <w:ilvl w:val="0"/>
          <w:numId w:val="5"/>
        </w:numPr>
        <w:tabs>
          <w:tab w:val="left" w:pos="142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Сервис в логистике сбыта</w:t>
      </w:r>
      <w:r w:rsidR="00060E1C" w:rsidRPr="0006030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0E7D" w:rsidRPr="00060300" w:rsidRDefault="00EB0E7D" w:rsidP="00060300">
      <w:pPr>
        <w:pStyle w:val="a3"/>
        <w:numPr>
          <w:ilvl w:val="0"/>
          <w:numId w:val="5"/>
        </w:numPr>
        <w:tabs>
          <w:tab w:val="left" w:pos="142"/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Сущность логистики снабжения</w:t>
      </w:r>
    </w:p>
    <w:p w:rsidR="00EB0E7D" w:rsidRPr="00060300" w:rsidRDefault="00EB0E7D" w:rsidP="00060300">
      <w:pPr>
        <w:pStyle w:val="a3"/>
        <w:numPr>
          <w:ilvl w:val="0"/>
          <w:numId w:val="5"/>
        </w:numPr>
        <w:tabs>
          <w:tab w:val="left" w:pos="142"/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Функции  службы снабжения.</w:t>
      </w:r>
    </w:p>
    <w:p w:rsidR="00EB0E7D" w:rsidRPr="00060300" w:rsidRDefault="00EB0E7D" w:rsidP="00060300">
      <w:pPr>
        <w:pStyle w:val="a3"/>
        <w:numPr>
          <w:ilvl w:val="0"/>
          <w:numId w:val="5"/>
        </w:numPr>
        <w:tabs>
          <w:tab w:val="left" w:pos="142"/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Методы  определения  потребности  в материалах</w:t>
      </w:r>
    </w:p>
    <w:p w:rsidR="00EB0E7D" w:rsidRPr="00060300" w:rsidRDefault="00EB0E7D" w:rsidP="00060300">
      <w:pPr>
        <w:pStyle w:val="a3"/>
        <w:numPr>
          <w:ilvl w:val="0"/>
          <w:numId w:val="5"/>
        </w:numPr>
        <w:tabs>
          <w:tab w:val="left" w:pos="142"/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Сущность логистика производства</w:t>
      </w:r>
    </w:p>
    <w:p w:rsidR="00EB0E7D" w:rsidRPr="00060300" w:rsidRDefault="00EB0E7D" w:rsidP="00060300">
      <w:pPr>
        <w:pStyle w:val="a3"/>
        <w:numPr>
          <w:ilvl w:val="0"/>
          <w:numId w:val="5"/>
        </w:numPr>
        <w:tabs>
          <w:tab w:val="left" w:pos="142"/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060300">
        <w:rPr>
          <w:rFonts w:ascii="Times New Roman" w:hAnsi="Times New Roman" w:cs="Times New Roman"/>
          <w:sz w:val="28"/>
          <w:szCs w:val="28"/>
        </w:rPr>
        <w:t>Традиционная</w:t>
      </w:r>
      <w:proofErr w:type="gramEnd"/>
      <w:r w:rsidRPr="00060300">
        <w:rPr>
          <w:rFonts w:ascii="Times New Roman" w:hAnsi="Times New Roman" w:cs="Times New Roman"/>
          <w:sz w:val="28"/>
          <w:szCs w:val="28"/>
        </w:rPr>
        <w:t xml:space="preserve">  и  логистическая концепции организации производства</w:t>
      </w:r>
    </w:p>
    <w:p w:rsidR="00EB0E7D" w:rsidRPr="00060300" w:rsidRDefault="00EB0E7D" w:rsidP="00060300">
      <w:pPr>
        <w:pStyle w:val="a3"/>
        <w:numPr>
          <w:ilvl w:val="0"/>
          <w:numId w:val="5"/>
        </w:numPr>
        <w:tabs>
          <w:tab w:val="left" w:pos="142"/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Толкающие  и  тянущие  системы управления потоками</w:t>
      </w:r>
    </w:p>
    <w:p w:rsidR="00B27EA9" w:rsidRPr="00060300" w:rsidRDefault="00EB0E7D" w:rsidP="00060300">
      <w:pPr>
        <w:pStyle w:val="a3"/>
        <w:numPr>
          <w:ilvl w:val="0"/>
          <w:numId w:val="5"/>
        </w:numPr>
        <w:tabs>
          <w:tab w:val="left" w:pos="142"/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Эффективность  применения  логистического подхода в производстве</w:t>
      </w:r>
    </w:p>
    <w:p w:rsidR="000D20AC" w:rsidRPr="00060300" w:rsidRDefault="000D20AC" w:rsidP="00060300">
      <w:pPr>
        <w:pStyle w:val="a3"/>
        <w:numPr>
          <w:ilvl w:val="0"/>
          <w:numId w:val="5"/>
        </w:numPr>
        <w:tabs>
          <w:tab w:val="left" w:pos="142"/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Понятие логистической системы</w:t>
      </w:r>
    </w:p>
    <w:p w:rsidR="000D20AC" w:rsidRPr="00060300" w:rsidRDefault="000D20AC" w:rsidP="00060300">
      <w:pPr>
        <w:pStyle w:val="a3"/>
        <w:numPr>
          <w:ilvl w:val="0"/>
          <w:numId w:val="5"/>
        </w:numPr>
        <w:tabs>
          <w:tab w:val="left" w:pos="142"/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Логистические звенья, логистическая цепь</w:t>
      </w:r>
    </w:p>
    <w:p w:rsidR="0027414C" w:rsidRPr="00060300" w:rsidRDefault="0092507D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Транспортный коридор, транспортная цепь. Задачи транспортной логистики.</w:t>
      </w:r>
      <w:r w:rsidR="0027414C" w:rsidRPr="0006030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507D" w:rsidRPr="00060300" w:rsidRDefault="0027414C" w:rsidP="0006030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60300">
        <w:rPr>
          <w:rFonts w:ascii="Times New Roman" w:hAnsi="Times New Roman" w:cs="Times New Roman"/>
          <w:sz w:val="28"/>
          <w:szCs w:val="28"/>
        </w:rPr>
        <w:t>Логистическая концепции организации производства</w:t>
      </w:r>
      <w:r w:rsidR="00060300" w:rsidRPr="00060300">
        <w:rPr>
          <w:rFonts w:ascii="Times New Roman" w:hAnsi="Times New Roman" w:cs="Times New Roman"/>
          <w:sz w:val="28"/>
          <w:szCs w:val="28"/>
        </w:rPr>
        <w:t>.</w:t>
      </w:r>
    </w:p>
    <w:p w:rsidR="009A51F5" w:rsidRPr="00060300" w:rsidRDefault="00060300" w:rsidP="00060300">
      <w:pPr>
        <w:pStyle w:val="a3"/>
        <w:widowControl w:val="0"/>
        <w:numPr>
          <w:ilvl w:val="0"/>
          <w:numId w:val="5"/>
        </w:numPr>
        <w:spacing w:after="0" w:line="240" w:lineRule="auto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0300">
        <w:rPr>
          <w:rFonts w:ascii="Times New Roman" w:hAnsi="Times New Roman" w:cs="Times New Roman"/>
          <w:sz w:val="28"/>
          <w:szCs w:val="28"/>
        </w:rPr>
        <w:t>Функции логистики.</w:t>
      </w:r>
    </w:p>
    <w:p w:rsidR="00A05B00" w:rsidRPr="00EB0E7D" w:rsidRDefault="00A05B00" w:rsidP="00060300">
      <w:pPr>
        <w:pStyle w:val="a3"/>
        <w:spacing w:after="0"/>
        <w:jc w:val="both"/>
        <w:rPr>
          <w:rFonts w:ascii="Times New Roman" w:hAnsi="Times New Roman" w:cs="Times New Roman"/>
          <w:color w:val="00B050"/>
          <w:sz w:val="28"/>
          <w:szCs w:val="28"/>
        </w:rPr>
      </w:pPr>
    </w:p>
    <w:p w:rsidR="00BF4077" w:rsidRDefault="00BF4077" w:rsidP="008C58C9">
      <w:pPr>
        <w:pStyle w:val="a3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F4077" w:rsidRDefault="00BF4077" w:rsidP="008C58C9">
      <w:pPr>
        <w:pStyle w:val="a3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B0F10" w:rsidRDefault="008C58C9" w:rsidP="008C58C9">
      <w:pPr>
        <w:pStyle w:val="a3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C58C9">
        <w:rPr>
          <w:rFonts w:ascii="Times New Roman" w:hAnsi="Times New Roman" w:cs="Times New Roman"/>
          <w:sz w:val="28"/>
          <w:szCs w:val="28"/>
        </w:rPr>
        <w:t>ЗАДАЧИ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tab/>
      </w:r>
      <w:r w:rsidRPr="002534D9">
        <w:rPr>
          <w:rFonts w:ascii="Times New Roman" w:hAnsi="Times New Roman" w:cs="Times New Roman"/>
          <w:sz w:val="28"/>
          <w:szCs w:val="28"/>
        </w:rPr>
        <w:t xml:space="preserve">Определите срок расходования заказа в системе с фиксированным размером заказа, если оптимальный размер заказа ОРZ = 60 ед., годовая потребность в материалах составляет S = 1200, а число рабочих дней равно </w:t>
      </w:r>
      <w:proofErr w:type="spellStart"/>
      <w:proofErr w:type="gramStart"/>
      <w:r w:rsidRPr="002534D9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 w:rsidRPr="002534D9">
        <w:rPr>
          <w:rFonts w:ascii="Times New Roman" w:hAnsi="Times New Roman" w:cs="Times New Roman"/>
          <w:sz w:val="28"/>
          <w:szCs w:val="28"/>
        </w:rPr>
        <w:t xml:space="preserve"> = 200 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дн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>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 xml:space="preserve">Чему будет равно ожидаемое потребление материалов за время поставки, если время поставки составляет 10 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дн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 xml:space="preserve">., годовая потребность в материалах S= 1200 ед., а количество рабочих дней в году равно 200 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дн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>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lastRenderedPageBreak/>
        <w:t>Определите уровень гарантийного запаса в системе с фиксированным размером заказа, если максимальное потребление продукции  за время поставки составит 84 ед., а ожидаемое потребление за время поставки – 72 ед.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>Определите уровень порогового запаса в системе с фиксированным размером заказа, если гарантийный запас составляет 12 тонн, а ожидаемое потребление продукции за время поставки предполагается на уровне 60 тонн.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 xml:space="preserve">Определите уровень порогового запаса в системе с фиксированным размером заказа, если годовая потребность в материалах S = 1200 ед., число рабочих дней </w:t>
      </w:r>
      <w:proofErr w:type="spellStart"/>
      <w:proofErr w:type="gramStart"/>
      <w:r w:rsidRPr="002534D9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 w:rsidRPr="002534D9">
        <w:rPr>
          <w:rFonts w:ascii="Times New Roman" w:hAnsi="Times New Roman" w:cs="Times New Roman"/>
          <w:sz w:val="28"/>
          <w:szCs w:val="28"/>
        </w:rPr>
        <w:t xml:space="preserve"> = 200 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дн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 xml:space="preserve">., время поставки 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tпост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 xml:space="preserve"> = 10 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дн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 xml:space="preserve">., а время предполагаемой задержки в поставках 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tзад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 xml:space="preserve">. = 2 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дн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>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>Определите уровень максимального желательного запаса в системе с фиксированным размером заказа, если оптимальный размер заказа OPZ = 80 тонн, ожидаемое потребление продукции за время поставки составляет 70 тонн, а максимальное потребление – 90 тонны.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 xml:space="preserve">Определите максимальное потребление материалов в системе с фиксированным интервалом времени между заказами, если время поставки 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tпост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 xml:space="preserve"> = 10 дней, время предполагаемой задержки 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tзад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 xml:space="preserve"> = 2 дня, годовая потребность в материалах S = 1840, а число рабочих дней </w:t>
      </w:r>
      <w:proofErr w:type="spellStart"/>
      <w:proofErr w:type="gramStart"/>
      <w:r w:rsidRPr="002534D9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 w:rsidRPr="002534D9">
        <w:rPr>
          <w:rFonts w:ascii="Times New Roman" w:hAnsi="Times New Roman" w:cs="Times New Roman"/>
          <w:sz w:val="28"/>
          <w:szCs w:val="28"/>
        </w:rPr>
        <w:t xml:space="preserve"> = 230 дней.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 xml:space="preserve">Определите время возможной задержки в поставках в системе с фиксированным интервалом времени между заказами, если годовая потребность в материалах равна 1680 ед., число рабочих дней </w:t>
      </w:r>
      <w:proofErr w:type="spellStart"/>
      <w:proofErr w:type="gramStart"/>
      <w:r w:rsidRPr="002534D9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 w:rsidRPr="002534D9">
        <w:rPr>
          <w:rFonts w:ascii="Times New Roman" w:hAnsi="Times New Roman" w:cs="Times New Roman"/>
          <w:sz w:val="28"/>
          <w:szCs w:val="28"/>
        </w:rPr>
        <w:t xml:space="preserve"> = 240 дней, максимальное потребление продукции за время поставки равно 90 ед., а ожидаемое – 76 ед.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>На сколько процентов увеличится технический тариф, если постоянные издержки возросли с 20 ед. до 40 ед., а переменные издержки составляют 80 ед.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>Чему будут равны удельные постоянные затраты, величина которых равна 50 ед., при увеличении материального потока от 5 т/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 xml:space="preserve"> до 10 т/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>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>Чему будет равен величина технического тарифа, если величина переменных издержек</w:t>
      </w:r>
      <w:proofErr w:type="gramStart"/>
      <w:r w:rsidRPr="002534D9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2534D9">
        <w:rPr>
          <w:rFonts w:ascii="Times New Roman" w:hAnsi="Times New Roman" w:cs="Times New Roman"/>
          <w:sz w:val="28"/>
          <w:szCs w:val="28"/>
          <w:vertAlign w:val="subscript"/>
        </w:rPr>
        <w:t>пер</w:t>
      </w:r>
      <w:r w:rsidRPr="002534D9">
        <w:rPr>
          <w:rFonts w:ascii="Times New Roman" w:hAnsi="Times New Roman" w:cs="Times New Roman"/>
          <w:sz w:val="28"/>
          <w:szCs w:val="28"/>
        </w:rPr>
        <w:t xml:space="preserve">=20 ед., величина постоянных издержек 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С</w:t>
      </w:r>
      <w:r w:rsidRPr="002534D9">
        <w:rPr>
          <w:rFonts w:ascii="Times New Roman" w:hAnsi="Times New Roman" w:cs="Times New Roman"/>
          <w:sz w:val="28"/>
          <w:szCs w:val="28"/>
          <w:vertAlign w:val="subscript"/>
        </w:rPr>
        <w:t>пост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>=10 ед., рентабельность – 10%.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 xml:space="preserve">Чему равна величина предельного тарифа, если величина постоянных издержек 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С</w:t>
      </w:r>
      <w:r w:rsidRPr="002534D9">
        <w:rPr>
          <w:rFonts w:ascii="Times New Roman" w:hAnsi="Times New Roman" w:cs="Times New Roman"/>
          <w:sz w:val="28"/>
          <w:szCs w:val="28"/>
          <w:vertAlign w:val="subscript"/>
        </w:rPr>
        <w:t>пост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>=20 ед., сумма постоянных и переменных издержек 40 ед., рентабельность – 10%.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 xml:space="preserve">Определите максимальное потребление материалов в системе с фиксированным интервалом времени между заказами, если время </w:t>
      </w:r>
      <w:r w:rsidRPr="002534D9">
        <w:rPr>
          <w:rFonts w:ascii="Times New Roman" w:hAnsi="Times New Roman" w:cs="Times New Roman"/>
          <w:sz w:val="28"/>
          <w:szCs w:val="28"/>
        </w:rPr>
        <w:lastRenderedPageBreak/>
        <w:t xml:space="preserve">поставки 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tпост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 xml:space="preserve"> = 10 дней, время предполагаемой задержки 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tзад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 xml:space="preserve"> = 3 дня, годовая потребность в материалах S = 1840, а число рабочих дней </w:t>
      </w:r>
      <w:proofErr w:type="spellStart"/>
      <w:proofErr w:type="gramStart"/>
      <w:r w:rsidRPr="002534D9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 w:rsidRPr="002534D9">
        <w:rPr>
          <w:rFonts w:ascii="Times New Roman" w:hAnsi="Times New Roman" w:cs="Times New Roman"/>
          <w:sz w:val="28"/>
          <w:szCs w:val="28"/>
        </w:rPr>
        <w:t xml:space="preserve"> = 230 дней.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 xml:space="preserve">Определите уровень максимально желательного запаса в системе с фиксированным интервалом времени между заказами, если уровень гарантийного запаса равен 14 ед., интервал времени между заказами I = 10 дней, а дневное потребление материалов составляет 6 </w:t>
      </w:r>
      <w:proofErr w:type="spellStart"/>
      <w:proofErr w:type="gramStart"/>
      <w:r w:rsidRPr="002534D9">
        <w:rPr>
          <w:rFonts w:ascii="Times New Roman" w:hAnsi="Times New Roman" w:cs="Times New Roman"/>
          <w:sz w:val="28"/>
          <w:szCs w:val="28"/>
        </w:rPr>
        <w:t>ед</w:t>
      </w:r>
      <w:proofErr w:type="spellEnd"/>
      <w:proofErr w:type="gramEnd"/>
      <w:r w:rsidRPr="002534D9">
        <w:rPr>
          <w:rFonts w:ascii="Times New Roman" w:hAnsi="Times New Roman" w:cs="Times New Roman"/>
          <w:sz w:val="28"/>
          <w:szCs w:val="28"/>
        </w:rPr>
        <w:t>/день.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 xml:space="preserve">Определите уровень максимально желательного запаса в системе с фиксированным интервалом времени между заказами, если годовая потребность в материалах равна 1840 ед., число рабочих дней </w:t>
      </w:r>
      <w:proofErr w:type="spellStart"/>
      <w:proofErr w:type="gramStart"/>
      <w:r w:rsidRPr="002534D9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 w:rsidRPr="002534D9">
        <w:rPr>
          <w:rFonts w:ascii="Times New Roman" w:hAnsi="Times New Roman" w:cs="Times New Roman"/>
          <w:sz w:val="28"/>
          <w:szCs w:val="28"/>
        </w:rPr>
        <w:t xml:space="preserve"> = 230 дней, интервал времени между заказами I = 10, а гарантийный запас равен 14 ед.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 xml:space="preserve">Найти общий пробег </w:t>
      </w:r>
      <w:proofErr w:type="spellStart"/>
      <w:proofErr w:type="gramStart"/>
      <w:r w:rsidRPr="002534D9">
        <w:rPr>
          <w:rFonts w:ascii="Times New Roman" w:hAnsi="Times New Roman" w:cs="Times New Roman"/>
          <w:sz w:val="28"/>
          <w:szCs w:val="28"/>
        </w:rPr>
        <w:t>L</w:t>
      </w:r>
      <w:proofErr w:type="gramEnd"/>
      <w:r w:rsidRPr="002534D9">
        <w:rPr>
          <w:rFonts w:ascii="Times New Roman" w:hAnsi="Times New Roman" w:cs="Times New Roman"/>
          <w:sz w:val="28"/>
          <w:szCs w:val="28"/>
          <w:vertAlign w:val="subscript"/>
        </w:rPr>
        <w:t>общ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 xml:space="preserve"> за день, если автомобиль использовался на кольцевом маршруте, включающем 4 ездки за оборот, выполнил 1 оборот при средней длине ездки с грузом </w:t>
      </w:r>
      <w:smartTag w:uri="urn:schemas-microsoft-com:office:smarttags" w:element="metricconverter">
        <w:smartTagPr>
          <w:attr w:name="ProductID" w:val="45 км"/>
        </w:smartTagPr>
        <w:r w:rsidRPr="002534D9">
          <w:rPr>
            <w:rFonts w:ascii="Times New Roman" w:hAnsi="Times New Roman" w:cs="Times New Roman"/>
            <w:sz w:val="28"/>
            <w:szCs w:val="28"/>
          </w:rPr>
          <w:t>45 км</w:t>
        </w:r>
      </w:smartTag>
      <w:r w:rsidRPr="002534D9">
        <w:rPr>
          <w:rFonts w:ascii="Times New Roman" w:hAnsi="Times New Roman" w:cs="Times New Roman"/>
          <w:sz w:val="28"/>
          <w:szCs w:val="28"/>
        </w:rPr>
        <w:t xml:space="preserve">, при этом порожний пробег на маршруте составил </w:t>
      </w:r>
      <w:smartTag w:uri="urn:schemas-microsoft-com:office:smarttags" w:element="metricconverter">
        <w:smartTagPr>
          <w:attr w:name="ProductID" w:val="30 км"/>
        </w:smartTagPr>
        <w:r w:rsidRPr="002534D9">
          <w:rPr>
            <w:rFonts w:ascii="Times New Roman" w:hAnsi="Times New Roman" w:cs="Times New Roman"/>
            <w:sz w:val="28"/>
            <w:szCs w:val="28"/>
          </w:rPr>
          <w:t>30 км</w:t>
        </w:r>
      </w:smartTag>
      <w:r w:rsidRPr="002534D9">
        <w:rPr>
          <w:rFonts w:ascii="Times New Roman" w:hAnsi="Times New Roman" w:cs="Times New Roman"/>
          <w:sz w:val="28"/>
          <w:szCs w:val="28"/>
        </w:rPr>
        <w:t xml:space="preserve">,  а нулевой  пробег  составил </w:t>
      </w:r>
      <w:smartTag w:uri="urn:schemas-microsoft-com:office:smarttags" w:element="metricconverter">
        <w:smartTagPr>
          <w:attr w:name="ProductID" w:val="25 км"/>
        </w:smartTagPr>
        <w:r w:rsidRPr="002534D9">
          <w:rPr>
            <w:rFonts w:ascii="Times New Roman" w:hAnsi="Times New Roman" w:cs="Times New Roman"/>
            <w:sz w:val="28"/>
            <w:szCs w:val="28"/>
          </w:rPr>
          <w:t>25 км</w:t>
        </w:r>
      </w:smartTag>
      <w:r w:rsidRPr="002534D9">
        <w:rPr>
          <w:rFonts w:ascii="Times New Roman" w:hAnsi="Times New Roman" w:cs="Times New Roman"/>
          <w:sz w:val="28"/>
          <w:szCs w:val="28"/>
        </w:rPr>
        <w:t>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 xml:space="preserve">Общий пробег автомобиля за день </w:t>
      </w:r>
      <w:proofErr w:type="spellStart"/>
      <w:proofErr w:type="gramStart"/>
      <w:r w:rsidRPr="002534D9">
        <w:rPr>
          <w:rFonts w:ascii="Times New Roman" w:hAnsi="Times New Roman" w:cs="Times New Roman"/>
          <w:sz w:val="28"/>
          <w:szCs w:val="28"/>
        </w:rPr>
        <w:t>L</w:t>
      </w:r>
      <w:proofErr w:type="gramEnd"/>
      <w:r w:rsidRPr="002534D9">
        <w:rPr>
          <w:rFonts w:ascii="Times New Roman" w:hAnsi="Times New Roman" w:cs="Times New Roman"/>
          <w:sz w:val="28"/>
          <w:szCs w:val="28"/>
          <w:vertAlign w:val="subscript"/>
        </w:rPr>
        <w:t>общ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00 км"/>
        </w:smartTagPr>
        <w:r w:rsidRPr="002534D9">
          <w:rPr>
            <w:rFonts w:ascii="Times New Roman" w:hAnsi="Times New Roman" w:cs="Times New Roman"/>
            <w:sz w:val="28"/>
            <w:szCs w:val="28"/>
          </w:rPr>
          <w:t>300 км</w:t>
        </w:r>
      </w:smartTag>
      <w:r w:rsidRPr="002534D9">
        <w:rPr>
          <w:rFonts w:ascii="Times New Roman" w:hAnsi="Times New Roman" w:cs="Times New Roman"/>
          <w:sz w:val="28"/>
          <w:szCs w:val="28"/>
        </w:rPr>
        <w:t xml:space="preserve">. При этом выполнено 3 оборота на маятниковом маршруте с неполным использованием обратного пробега. Определить порожний пробег </w:t>
      </w:r>
      <w:proofErr w:type="spellStart"/>
      <w:proofErr w:type="gramStart"/>
      <w:r w:rsidRPr="002534D9">
        <w:rPr>
          <w:rFonts w:ascii="Times New Roman" w:hAnsi="Times New Roman" w:cs="Times New Roman"/>
          <w:sz w:val="28"/>
          <w:szCs w:val="28"/>
        </w:rPr>
        <w:t>l</w:t>
      </w:r>
      <w:proofErr w:type="gramEnd"/>
      <w:r w:rsidRPr="002534D9">
        <w:rPr>
          <w:rFonts w:ascii="Times New Roman" w:hAnsi="Times New Roman" w:cs="Times New Roman"/>
          <w:sz w:val="28"/>
          <w:szCs w:val="28"/>
          <w:vertAlign w:val="subscript"/>
        </w:rPr>
        <w:t>пор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 xml:space="preserve">, совершаемый автомобилем  на  маршруте  за ездку в среднем,  если средняя длина груженой ездки составила </w:t>
      </w:r>
      <w:smartTag w:uri="urn:schemas-microsoft-com:office:smarttags" w:element="metricconverter">
        <w:smartTagPr>
          <w:attr w:name="ProductID" w:val="31 км"/>
        </w:smartTagPr>
        <w:r w:rsidRPr="002534D9">
          <w:rPr>
            <w:rFonts w:ascii="Times New Roman" w:hAnsi="Times New Roman" w:cs="Times New Roman"/>
            <w:sz w:val="28"/>
            <w:szCs w:val="28"/>
          </w:rPr>
          <w:t>31 км</w:t>
        </w:r>
      </w:smartTag>
      <w:r w:rsidRPr="002534D9">
        <w:rPr>
          <w:rFonts w:ascii="Times New Roman" w:hAnsi="Times New Roman" w:cs="Times New Roman"/>
          <w:sz w:val="28"/>
          <w:szCs w:val="28"/>
        </w:rPr>
        <w:t xml:space="preserve">, а сумма нулевых пробегов </w:t>
      </w:r>
      <w:smartTag w:uri="urn:schemas-microsoft-com:office:smarttags" w:element="metricconverter">
        <w:smartTagPr>
          <w:attr w:name="ProductID" w:val="-24 км"/>
        </w:smartTagPr>
        <w:r w:rsidRPr="002534D9">
          <w:rPr>
            <w:rFonts w:ascii="Times New Roman" w:hAnsi="Times New Roman" w:cs="Times New Roman"/>
            <w:sz w:val="28"/>
            <w:szCs w:val="28"/>
          </w:rPr>
          <w:t>-24 км</w:t>
        </w:r>
      </w:smartTag>
      <w:r w:rsidRPr="002534D9">
        <w:rPr>
          <w:rFonts w:ascii="Times New Roman" w:hAnsi="Times New Roman" w:cs="Times New Roman"/>
          <w:sz w:val="28"/>
          <w:szCs w:val="28"/>
        </w:rPr>
        <w:t>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34D9">
        <w:rPr>
          <w:rFonts w:ascii="Times New Roman" w:hAnsi="Times New Roman" w:cs="Times New Roman"/>
          <w:sz w:val="28"/>
          <w:szCs w:val="28"/>
        </w:rPr>
        <w:t xml:space="preserve">Определить количество ездок 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Zе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>, которое выполнил автомобиль на маятниковом маршруте с обратным порожним пробегом, если среднее время  движения за оборот составило 0,4 часа, средний простой под погрузкой и разгрузкой за ездку – 12 мин,  время  на  нулевые  пробеги – 36 мин. Автомобиль выпущен на линию в 9 часов и возвратился в гараж в 18 часов.</w:t>
      </w:r>
      <w:proofErr w:type="gramEnd"/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 xml:space="preserve">Автомобилем выполнено 4 оборота на кольцевом маршруте с двумя </w:t>
      </w:r>
      <w:proofErr w:type="gramStart"/>
      <w:r w:rsidRPr="002534D9">
        <w:rPr>
          <w:rFonts w:ascii="Times New Roman" w:hAnsi="Times New Roman" w:cs="Times New Roman"/>
          <w:sz w:val="28"/>
          <w:szCs w:val="28"/>
        </w:rPr>
        <w:t>ездками</w:t>
      </w:r>
      <w:proofErr w:type="gramEnd"/>
      <w:r w:rsidRPr="002534D9">
        <w:rPr>
          <w:rFonts w:ascii="Times New Roman" w:hAnsi="Times New Roman" w:cs="Times New Roman"/>
          <w:sz w:val="28"/>
          <w:szCs w:val="28"/>
        </w:rPr>
        <w:t xml:space="preserve"> за оборот. Средняя длина груженой ездки </w:t>
      </w:r>
      <w:smartTag w:uri="urn:schemas-microsoft-com:office:smarttags" w:element="metricconverter">
        <w:smartTagPr>
          <w:attr w:name="ProductID" w:val="15 км"/>
        </w:smartTagPr>
        <w:r w:rsidRPr="002534D9">
          <w:rPr>
            <w:rFonts w:ascii="Times New Roman" w:hAnsi="Times New Roman" w:cs="Times New Roman"/>
            <w:sz w:val="28"/>
            <w:szCs w:val="28"/>
          </w:rPr>
          <w:t>15 км</w:t>
        </w:r>
      </w:smartTag>
      <w:r w:rsidRPr="002534D9">
        <w:rPr>
          <w:rFonts w:ascii="Times New Roman" w:hAnsi="Times New Roman" w:cs="Times New Roman"/>
          <w:sz w:val="28"/>
          <w:szCs w:val="28"/>
        </w:rPr>
        <w:t xml:space="preserve">, коэффициент использования пробега на маршруте 0,6, нулевые пробеги составили </w:t>
      </w:r>
      <w:smartTag w:uri="urn:schemas-microsoft-com:office:smarttags" w:element="metricconverter">
        <w:smartTagPr>
          <w:attr w:name="ProductID" w:val="12 км"/>
        </w:smartTagPr>
        <w:r w:rsidRPr="002534D9">
          <w:rPr>
            <w:rFonts w:ascii="Times New Roman" w:hAnsi="Times New Roman" w:cs="Times New Roman"/>
            <w:sz w:val="28"/>
            <w:szCs w:val="28"/>
          </w:rPr>
          <w:t>12 км</w:t>
        </w:r>
      </w:smartTag>
      <w:r w:rsidRPr="002534D9">
        <w:rPr>
          <w:rFonts w:ascii="Times New Roman" w:hAnsi="Times New Roman" w:cs="Times New Roman"/>
          <w:sz w:val="28"/>
          <w:szCs w:val="28"/>
        </w:rPr>
        <w:t xml:space="preserve">,  время движения за оборот в среднем составило 1,8 часа, время простоя под погрузкой и разгрузкой за ездку 0,5 часа, </w:t>
      </w:r>
      <w:proofErr w:type="gramStart"/>
      <w:r w:rsidRPr="002534D9">
        <w:rPr>
          <w:rFonts w:ascii="Times New Roman" w:hAnsi="Times New Roman" w:cs="Times New Roman"/>
          <w:sz w:val="28"/>
          <w:szCs w:val="28"/>
        </w:rPr>
        <w:t>время</w:t>
      </w:r>
      <w:proofErr w:type="gramEnd"/>
      <w:r w:rsidRPr="002534D9">
        <w:rPr>
          <w:rFonts w:ascii="Times New Roman" w:hAnsi="Times New Roman" w:cs="Times New Roman"/>
          <w:sz w:val="28"/>
          <w:szCs w:val="28"/>
        </w:rPr>
        <w:t xml:space="preserve"> затраченное на нулевые пробеги 0,4 часа. Определить эксплуатационную скорость, если автомобиль 30 мин простоял на линии по техническим причинам.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 xml:space="preserve">Автомобиль использовался на кольцевом маршруте с 2 </w:t>
      </w:r>
      <w:proofErr w:type="gramStart"/>
      <w:r w:rsidRPr="002534D9">
        <w:rPr>
          <w:rFonts w:ascii="Times New Roman" w:hAnsi="Times New Roman" w:cs="Times New Roman"/>
          <w:sz w:val="28"/>
          <w:szCs w:val="28"/>
        </w:rPr>
        <w:t>ездками</w:t>
      </w:r>
      <w:proofErr w:type="gramEnd"/>
      <w:r w:rsidRPr="002534D9">
        <w:rPr>
          <w:rFonts w:ascii="Times New Roman" w:hAnsi="Times New Roman" w:cs="Times New Roman"/>
          <w:sz w:val="28"/>
          <w:szCs w:val="28"/>
        </w:rPr>
        <w:t xml:space="preserve"> за оборот. Средняя длина груженой </w:t>
      </w:r>
      <w:proofErr w:type="gramStart"/>
      <w:r w:rsidRPr="002534D9">
        <w:rPr>
          <w:rFonts w:ascii="Times New Roman" w:hAnsi="Times New Roman" w:cs="Times New Roman"/>
          <w:sz w:val="28"/>
          <w:szCs w:val="28"/>
        </w:rPr>
        <w:t>ездки</w:t>
      </w:r>
      <w:proofErr w:type="gramEnd"/>
      <w:r w:rsidRPr="002534D9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4 км"/>
        </w:smartTagPr>
        <w:r w:rsidRPr="002534D9">
          <w:rPr>
            <w:rFonts w:ascii="Times New Roman" w:hAnsi="Times New Roman" w:cs="Times New Roman"/>
            <w:sz w:val="28"/>
            <w:szCs w:val="28"/>
          </w:rPr>
          <w:t>24 км</w:t>
        </w:r>
      </w:smartTag>
      <w:r w:rsidRPr="002534D9">
        <w:rPr>
          <w:rFonts w:ascii="Times New Roman" w:hAnsi="Times New Roman" w:cs="Times New Roman"/>
          <w:sz w:val="28"/>
          <w:szCs w:val="28"/>
        </w:rPr>
        <w:t xml:space="preserve">. Коэффициент использования пробега на маршруте за последний оборот составил 0,8, а за все остальные обороты 0,6. Первый и второй нулевые пробеги </w:t>
      </w:r>
      <w:r w:rsidRPr="002534D9">
        <w:rPr>
          <w:rFonts w:ascii="Times New Roman" w:hAnsi="Times New Roman" w:cs="Times New Roman"/>
          <w:sz w:val="28"/>
          <w:szCs w:val="28"/>
        </w:rPr>
        <w:lastRenderedPageBreak/>
        <w:t xml:space="preserve">составили по </w:t>
      </w:r>
      <w:smartTag w:uri="urn:schemas-microsoft-com:office:smarttags" w:element="metricconverter">
        <w:smartTagPr>
          <w:attr w:name="ProductID" w:val="15 км"/>
        </w:smartTagPr>
        <w:r w:rsidRPr="002534D9">
          <w:rPr>
            <w:rFonts w:ascii="Times New Roman" w:hAnsi="Times New Roman" w:cs="Times New Roman"/>
            <w:sz w:val="28"/>
            <w:szCs w:val="28"/>
          </w:rPr>
          <w:t>15 км</w:t>
        </w:r>
      </w:smartTag>
      <w:r w:rsidRPr="002534D9">
        <w:rPr>
          <w:rFonts w:ascii="Times New Roman" w:hAnsi="Times New Roman" w:cs="Times New Roman"/>
          <w:sz w:val="28"/>
          <w:szCs w:val="28"/>
        </w:rPr>
        <w:t xml:space="preserve">. Определить коэффициент использования пробега за день, если автомобиль выполнил 8 </w:t>
      </w:r>
      <w:proofErr w:type="gramStart"/>
      <w:r w:rsidRPr="002534D9">
        <w:rPr>
          <w:rFonts w:ascii="Times New Roman" w:hAnsi="Times New Roman" w:cs="Times New Roman"/>
          <w:sz w:val="28"/>
          <w:szCs w:val="28"/>
        </w:rPr>
        <w:t>ездок</w:t>
      </w:r>
      <w:proofErr w:type="gramEnd"/>
      <w:r w:rsidRPr="002534D9">
        <w:rPr>
          <w:rFonts w:ascii="Times New Roman" w:hAnsi="Times New Roman" w:cs="Times New Roman"/>
          <w:sz w:val="28"/>
          <w:szCs w:val="28"/>
        </w:rPr>
        <w:t>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 xml:space="preserve">Автомобилем за день выполнено </w:t>
      </w:r>
      <w:proofErr w:type="spellStart"/>
      <w:proofErr w:type="gramStart"/>
      <w:r w:rsidRPr="002534D9">
        <w:rPr>
          <w:rFonts w:ascii="Times New Roman" w:hAnsi="Times New Roman" w:cs="Times New Roman"/>
          <w:sz w:val="28"/>
          <w:szCs w:val="28"/>
        </w:rPr>
        <w:t>L</w:t>
      </w:r>
      <w:proofErr w:type="gramEnd"/>
      <w:r w:rsidRPr="002534D9">
        <w:rPr>
          <w:rFonts w:ascii="Times New Roman" w:hAnsi="Times New Roman" w:cs="Times New Roman"/>
          <w:sz w:val="28"/>
          <w:szCs w:val="28"/>
          <w:vertAlign w:val="subscript"/>
        </w:rPr>
        <w:t>общ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50 км"/>
        </w:smartTagPr>
        <w:r w:rsidRPr="002534D9">
          <w:rPr>
            <w:rFonts w:ascii="Times New Roman" w:hAnsi="Times New Roman" w:cs="Times New Roman"/>
            <w:sz w:val="28"/>
            <w:szCs w:val="28"/>
          </w:rPr>
          <w:t>250 км</w:t>
        </w:r>
      </w:smartTag>
      <w:r w:rsidRPr="002534D9">
        <w:rPr>
          <w:rFonts w:ascii="Times New Roman" w:hAnsi="Times New Roman" w:cs="Times New Roman"/>
          <w:sz w:val="28"/>
          <w:szCs w:val="28"/>
        </w:rPr>
        <w:t xml:space="preserve"> общего пробега. При этом  выполнен 1 полный оборот на маятниковом маршруте с неполным использованием обратного пробега. Порожний пробег на маршруте в среднем  за </w:t>
      </w:r>
      <w:proofErr w:type="gramStart"/>
      <w:r w:rsidRPr="002534D9">
        <w:rPr>
          <w:rFonts w:ascii="Times New Roman" w:hAnsi="Times New Roman" w:cs="Times New Roman"/>
          <w:sz w:val="28"/>
          <w:szCs w:val="28"/>
        </w:rPr>
        <w:t>ездку</w:t>
      </w:r>
      <w:proofErr w:type="gramEnd"/>
      <w:r w:rsidRPr="002534D9">
        <w:rPr>
          <w:rFonts w:ascii="Times New Roman" w:hAnsi="Times New Roman" w:cs="Times New Roman"/>
          <w:sz w:val="28"/>
          <w:szCs w:val="28"/>
        </w:rPr>
        <w:t xml:space="preserve"> составил </w:t>
      </w:r>
      <w:smartTag w:uri="urn:schemas-microsoft-com:office:smarttags" w:element="metricconverter">
        <w:smartTagPr>
          <w:attr w:name="ProductID" w:val="5 км"/>
        </w:smartTagPr>
        <w:r w:rsidRPr="002534D9">
          <w:rPr>
            <w:rFonts w:ascii="Times New Roman" w:hAnsi="Times New Roman" w:cs="Times New Roman"/>
            <w:sz w:val="28"/>
            <w:szCs w:val="28"/>
          </w:rPr>
          <w:t>5 км</w:t>
        </w:r>
      </w:smartTag>
      <w:r w:rsidRPr="002534D9">
        <w:rPr>
          <w:rFonts w:ascii="Times New Roman" w:hAnsi="Times New Roman" w:cs="Times New Roman"/>
          <w:sz w:val="28"/>
          <w:szCs w:val="28"/>
        </w:rPr>
        <w:t xml:space="preserve">, а первый и второй нулевые пробеги составляют по </w:t>
      </w:r>
      <w:smartTag w:uri="urn:schemas-microsoft-com:office:smarttags" w:element="metricconverter">
        <w:smartTagPr>
          <w:attr w:name="ProductID" w:val="15 км"/>
        </w:smartTagPr>
        <w:r w:rsidRPr="002534D9">
          <w:rPr>
            <w:rFonts w:ascii="Times New Roman" w:hAnsi="Times New Roman" w:cs="Times New Roman"/>
            <w:sz w:val="28"/>
            <w:szCs w:val="28"/>
          </w:rPr>
          <w:t>15 км</w:t>
        </w:r>
      </w:smartTag>
      <w:r w:rsidRPr="002534D9">
        <w:rPr>
          <w:rFonts w:ascii="Times New Roman" w:hAnsi="Times New Roman" w:cs="Times New Roman"/>
          <w:sz w:val="28"/>
          <w:szCs w:val="28"/>
        </w:rPr>
        <w:t xml:space="preserve"> каждый. Определить среднюю длину груженой ездки </w:t>
      </w:r>
      <w:proofErr w:type="spellStart"/>
      <w:proofErr w:type="gramStart"/>
      <w:r w:rsidRPr="002534D9">
        <w:rPr>
          <w:rFonts w:ascii="Times New Roman" w:hAnsi="Times New Roman" w:cs="Times New Roman"/>
          <w:sz w:val="28"/>
          <w:szCs w:val="28"/>
        </w:rPr>
        <w:t>l</w:t>
      </w:r>
      <w:proofErr w:type="gramEnd"/>
      <w:r w:rsidRPr="002534D9">
        <w:rPr>
          <w:rFonts w:ascii="Times New Roman" w:hAnsi="Times New Roman" w:cs="Times New Roman"/>
          <w:sz w:val="28"/>
          <w:szCs w:val="28"/>
          <w:vertAlign w:val="subscript"/>
        </w:rPr>
        <w:t>гр.ср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>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 xml:space="preserve">Автомобиль вышел из гаража в 7 ч 40 мин и возвратился с линии  в  16 ч 50 мин. Использовался он на маятниковом маршруте с полным использованием обратного пробега, на котором выполнено 2 оборота. Среднее время движения за </w:t>
      </w:r>
      <w:proofErr w:type="gramStart"/>
      <w:r w:rsidRPr="002534D9">
        <w:rPr>
          <w:rFonts w:ascii="Times New Roman" w:hAnsi="Times New Roman" w:cs="Times New Roman"/>
          <w:sz w:val="28"/>
          <w:szCs w:val="28"/>
        </w:rPr>
        <w:t>ездку</w:t>
      </w:r>
      <w:proofErr w:type="gramEnd"/>
      <w:r w:rsidRPr="002534D9">
        <w:rPr>
          <w:rFonts w:ascii="Times New Roman" w:hAnsi="Times New Roman" w:cs="Times New Roman"/>
          <w:sz w:val="28"/>
          <w:szCs w:val="28"/>
        </w:rPr>
        <w:t xml:space="preserve"> составило 1,1 часа. Определить среднее время простоя под погрузкой и разгрузкой за </w:t>
      </w:r>
      <w:proofErr w:type="gramStart"/>
      <w:r w:rsidRPr="002534D9">
        <w:rPr>
          <w:rFonts w:ascii="Times New Roman" w:hAnsi="Times New Roman" w:cs="Times New Roman"/>
          <w:sz w:val="28"/>
          <w:szCs w:val="28"/>
        </w:rPr>
        <w:t>ездку</w:t>
      </w:r>
      <w:proofErr w:type="gramEnd"/>
      <w:r w:rsidRPr="002534D9">
        <w:rPr>
          <w:rFonts w:ascii="Times New Roman" w:hAnsi="Times New Roman" w:cs="Times New Roman"/>
          <w:sz w:val="28"/>
          <w:szCs w:val="28"/>
        </w:rPr>
        <w:t>, если на нулевые пробеги затрачено 34 мин.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 xml:space="preserve">Определите уровень максимально желательного запаса в системе с фиксированным интервалом времени между заказами, если годовая потребность в материалах равна 1610 ед., число рабочих дней </w:t>
      </w:r>
      <w:proofErr w:type="spellStart"/>
      <w:proofErr w:type="gramStart"/>
      <w:r w:rsidRPr="002534D9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 w:rsidRPr="002534D9">
        <w:rPr>
          <w:rFonts w:ascii="Times New Roman" w:hAnsi="Times New Roman" w:cs="Times New Roman"/>
          <w:sz w:val="28"/>
          <w:szCs w:val="28"/>
        </w:rPr>
        <w:t xml:space="preserve"> = 230 дней, интервал времени между заказами I = 10, а гарантийных запас равен 14 ед.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 xml:space="preserve">Автомобиль вышел из гаража в 6 ч 40 мин и возвратился с линии в 17 час. Использовался он на маятниковом маршруте с полным использованием обратного пробега, на котором выполнено 2 оборота. Среднее время движения за </w:t>
      </w:r>
      <w:proofErr w:type="gramStart"/>
      <w:r w:rsidRPr="002534D9">
        <w:rPr>
          <w:rFonts w:ascii="Times New Roman" w:hAnsi="Times New Roman" w:cs="Times New Roman"/>
          <w:sz w:val="28"/>
          <w:szCs w:val="28"/>
        </w:rPr>
        <w:t>ездку</w:t>
      </w:r>
      <w:proofErr w:type="gramEnd"/>
      <w:r w:rsidRPr="002534D9">
        <w:rPr>
          <w:rFonts w:ascii="Times New Roman" w:hAnsi="Times New Roman" w:cs="Times New Roman"/>
          <w:sz w:val="28"/>
          <w:szCs w:val="28"/>
        </w:rPr>
        <w:t xml:space="preserve"> составило 1,1 часа. Определить среднее время простоя под погрузкой и разгрузкой за </w:t>
      </w:r>
      <w:proofErr w:type="gramStart"/>
      <w:r w:rsidRPr="002534D9">
        <w:rPr>
          <w:rFonts w:ascii="Times New Roman" w:hAnsi="Times New Roman" w:cs="Times New Roman"/>
          <w:sz w:val="28"/>
          <w:szCs w:val="28"/>
        </w:rPr>
        <w:t>ездку</w:t>
      </w:r>
      <w:proofErr w:type="gramEnd"/>
      <w:r w:rsidRPr="002534D9">
        <w:rPr>
          <w:rFonts w:ascii="Times New Roman" w:hAnsi="Times New Roman" w:cs="Times New Roman"/>
          <w:sz w:val="28"/>
          <w:szCs w:val="28"/>
        </w:rPr>
        <w:t>, если на нулевые пробеги затрачено 34 мин.</w:t>
      </w:r>
    </w:p>
    <w:p w:rsidR="003B0F10" w:rsidRPr="002534D9" w:rsidRDefault="003B0F10" w:rsidP="003B0F1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34D9">
        <w:rPr>
          <w:rFonts w:ascii="Times New Roman" w:hAnsi="Times New Roman" w:cs="Times New Roman"/>
          <w:sz w:val="28"/>
          <w:szCs w:val="28"/>
        </w:rPr>
        <w:t xml:space="preserve">Определите максимальное потребление материалов в системе с фиксированным интервалом времени между заказами, если время поставки 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tпост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 xml:space="preserve"> = 8 дней, время предполагаемой задержки </w:t>
      </w:r>
      <w:proofErr w:type="spellStart"/>
      <w:r w:rsidRPr="002534D9">
        <w:rPr>
          <w:rFonts w:ascii="Times New Roman" w:hAnsi="Times New Roman" w:cs="Times New Roman"/>
          <w:sz w:val="28"/>
          <w:szCs w:val="28"/>
        </w:rPr>
        <w:t>tзад</w:t>
      </w:r>
      <w:proofErr w:type="spellEnd"/>
      <w:r w:rsidRPr="002534D9">
        <w:rPr>
          <w:rFonts w:ascii="Times New Roman" w:hAnsi="Times New Roman" w:cs="Times New Roman"/>
          <w:sz w:val="28"/>
          <w:szCs w:val="28"/>
        </w:rPr>
        <w:t xml:space="preserve"> = 2 дня, годовая потребность в материалах S = 1660, а число рабочих дней </w:t>
      </w:r>
      <w:proofErr w:type="spellStart"/>
      <w:proofErr w:type="gramStart"/>
      <w:r w:rsidRPr="002534D9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 w:rsidRPr="002534D9">
        <w:rPr>
          <w:rFonts w:ascii="Times New Roman" w:hAnsi="Times New Roman" w:cs="Times New Roman"/>
          <w:sz w:val="28"/>
          <w:szCs w:val="28"/>
        </w:rPr>
        <w:t xml:space="preserve"> = 220 дней.</w:t>
      </w:r>
    </w:p>
    <w:p w:rsidR="008C58C9" w:rsidRPr="003B0F10" w:rsidRDefault="008C58C9" w:rsidP="003B0F10">
      <w:pPr>
        <w:tabs>
          <w:tab w:val="left" w:pos="938"/>
        </w:tabs>
      </w:pPr>
    </w:p>
    <w:sectPr w:rsidR="008C58C9" w:rsidRPr="003B0F10" w:rsidSect="002E4A27">
      <w:foot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5BC4" w:rsidRDefault="00FC5BC4" w:rsidP="009B48F2">
      <w:pPr>
        <w:spacing w:after="0" w:line="240" w:lineRule="auto"/>
      </w:pPr>
      <w:r>
        <w:separator/>
      </w:r>
    </w:p>
  </w:endnote>
  <w:endnote w:type="continuationSeparator" w:id="0">
    <w:p w:rsidR="00FC5BC4" w:rsidRDefault="00FC5BC4" w:rsidP="009B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94374636"/>
      <w:docPartObj>
        <w:docPartGallery w:val="Page Numbers (Bottom of Page)"/>
        <w:docPartUnique/>
      </w:docPartObj>
    </w:sdtPr>
    <w:sdtContent>
      <w:p w:rsidR="009B48F2" w:rsidRDefault="009B48F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:rsidR="009B48F2" w:rsidRDefault="009B48F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5BC4" w:rsidRDefault="00FC5BC4" w:rsidP="009B48F2">
      <w:pPr>
        <w:spacing w:after="0" w:line="240" w:lineRule="auto"/>
      </w:pPr>
      <w:r>
        <w:separator/>
      </w:r>
    </w:p>
  </w:footnote>
  <w:footnote w:type="continuationSeparator" w:id="0">
    <w:p w:rsidR="00FC5BC4" w:rsidRDefault="00FC5BC4" w:rsidP="009B48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5697F"/>
    <w:multiLevelType w:val="hybridMultilevel"/>
    <w:tmpl w:val="D20E0FFE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19C00A10"/>
    <w:multiLevelType w:val="hybridMultilevel"/>
    <w:tmpl w:val="82DCCB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DF34C9"/>
    <w:multiLevelType w:val="hybridMultilevel"/>
    <w:tmpl w:val="8FDA0CEA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572E86"/>
    <w:multiLevelType w:val="hybridMultilevel"/>
    <w:tmpl w:val="FC54D10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">
    <w:nsid w:val="54882E91"/>
    <w:multiLevelType w:val="hybridMultilevel"/>
    <w:tmpl w:val="5FDAA4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078"/>
    <w:rsid w:val="00060300"/>
    <w:rsid w:val="00060E1C"/>
    <w:rsid w:val="000B4DB6"/>
    <w:rsid w:val="000C7834"/>
    <w:rsid w:val="000D20AC"/>
    <w:rsid w:val="00120AA8"/>
    <w:rsid w:val="001C5129"/>
    <w:rsid w:val="0027414C"/>
    <w:rsid w:val="002A5C6C"/>
    <w:rsid w:val="002E4A27"/>
    <w:rsid w:val="002F1F46"/>
    <w:rsid w:val="00364419"/>
    <w:rsid w:val="003A1DDF"/>
    <w:rsid w:val="003B0F10"/>
    <w:rsid w:val="00510700"/>
    <w:rsid w:val="005118D7"/>
    <w:rsid w:val="00571807"/>
    <w:rsid w:val="005D1242"/>
    <w:rsid w:val="0063132B"/>
    <w:rsid w:val="00641229"/>
    <w:rsid w:val="00682E5F"/>
    <w:rsid w:val="00791EC0"/>
    <w:rsid w:val="00857B6A"/>
    <w:rsid w:val="00887E05"/>
    <w:rsid w:val="008C58C9"/>
    <w:rsid w:val="008D235E"/>
    <w:rsid w:val="0092507D"/>
    <w:rsid w:val="009A51F5"/>
    <w:rsid w:val="009B48F2"/>
    <w:rsid w:val="00A05B00"/>
    <w:rsid w:val="00A07FC1"/>
    <w:rsid w:val="00A67078"/>
    <w:rsid w:val="00A936EB"/>
    <w:rsid w:val="00AC4486"/>
    <w:rsid w:val="00B27EA9"/>
    <w:rsid w:val="00B450F8"/>
    <w:rsid w:val="00B927CF"/>
    <w:rsid w:val="00BC5573"/>
    <w:rsid w:val="00BF4077"/>
    <w:rsid w:val="00C74234"/>
    <w:rsid w:val="00C835FC"/>
    <w:rsid w:val="00D54DD6"/>
    <w:rsid w:val="00D5603C"/>
    <w:rsid w:val="00D922D0"/>
    <w:rsid w:val="00DB13B6"/>
    <w:rsid w:val="00DD42F3"/>
    <w:rsid w:val="00E87985"/>
    <w:rsid w:val="00EB0E7D"/>
    <w:rsid w:val="00EE39D3"/>
    <w:rsid w:val="00F47B9D"/>
    <w:rsid w:val="00FB69FF"/>
    <w:rsid w:val="00FC5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B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F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B4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B48F2"/>
  </w:style>
  <w:style w:type="paragraph" w:styleId="a6">
    <w:name w:val="footer"/>
    <w:basedOn w:val="a"/>
    <w:link w:val="a7"/>
    <w:uiPriority w:val="99"/>
    <w:unhideWhenUsed/>
    <w:rsid w:val="009B4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B48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B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F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B4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B48F2"/>
  </w:style>
  <w:style w:type="paragraph" w:styleId="a6">
    <w:name w:val="footer"/>
    <w:basedOn w:val="a"/>
    <w:link w:val="a7"/>
    <w:uiPriority w:val="99"/>
    <w:unhideWhenUsed/>
    <w:rsid w:val="009B4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B4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ECB5C-6E32-460F-8209-333691441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5</Pages>
  <Words>1373</Words>
  <Characters>7828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88</cp:revision>
  <dcterms:created xsi:type="dcterms:W3CDTF">2019-12-05T10:24:00Z</dcterms:created>
  <dcterms:modified xsi:type="dcterms:W3CDTF">2020-12-20T04:52:00Z</dcterms:modified>
</cp:coreProperties>
</file>